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69DF" w14:textId="79975833" w:rsidR="00FA0C96" w:rsidRDefault="008169F2" w:rsidP="00FA0C9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20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年</w:t>
      </w:r>
      <w:r w:rsidR="00141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月　　日</w:t>
      </w:r>
    </w:p>
    <w:p w14:paraId="64EBE00E" w14:textId="5F79BDE2" w:rsidR="00FA0C96" w:rsidRPr="008169F2" w:rsidRDefault="00FA0C96" w:rsidP="008169F2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一般社団法人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日本老年薬学会</w:t>
      </w: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代表理事</w:t>
      </w: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殿</w:t>
      </w:r>
    </w:p>
    <w:p w14:paraId="47FF6582" w14:textId="77777777" w:rsidR="00FA0C96" w:rsidRPr="00FA0C96" w:rsidRDefault="00FA0C96" w:rsidP="00FA0C96">
      <w:pPr>
        <w:jc w:val="center"/>
        <w:rPr>
          <w:rFonts w:asciiTheme="majorEastAsia" w:eastAsiaTheme="majorEastAsia" w:hAnsiTheme="majorEastAsia"/>
          <w:sz w:val="24"/>
        </w:rPr>
      </w:pPr>
      <w:r w:rsidRPr="00FA0C96">
        <w:rPr>
          <w:rFonts w:asciiTheme="majorEastAsia" w:eastAsiaTheme="majorEastAsia" w:hAnsiTheme="majorEastAsia" w:hint="eastAsia"/>
          <w:sz w:val="24"/>
        </w:rPr>
        <w:t>共催・協賛・後援　名義使用申請書</w:t>
      </w:r>
    </w:p>
    <w:p w14:paraId="2BE5FFB3" w14:textId="77777777" w:rsidR="00FA0C96" w:rsidRDefault="00FA0C96" w:rsidP="00FA0C96">
      <w:pPr>
        <w:ind w:right="880"/>
        <w:rPr>
          <w:sz w:val="22"/>
        </w:rPr>
      </w:pPr>
    </w:p>
    <w:p w14:paraId="318F36D7" w14:textId="77777777" w:rsidR="00FA0C96" w:rsidRPr="00FA0C96" w:rsidRDefault="00FA0C96" w:rsidP="0015359F">
      <w:pPr>
        <w:ind w:right="880" w:firstLineChars="2650" w:firstLine="5830"/>
        <w:rPr>
          <w:sz w:val="22"/>
        </w:rPr>
      </w:pPr>
      <w:r w:rsidRPr="00FA0C96">
        <w:rPr>
          <w:rFonts w:hint="eastAsia"/>
          <w:sz w:val="22"/>
        </w:rPr>
        <w:t>申請団体名：</w:t>
      </w:r>
      <w:r w:rsidRPr="009E40F2">
        <w:rPr>
          <w:rFonts w:hint="eastAsia"/>
          <w:sz w:val="22"/>
        </w:rPr>
        <w:t xml:space="preserve">　</w:t>
      </w:r>
      <w:r w:rsidR="009E40F2" w:rsidRPr="009E40F2">
        <w:rPr>
          <w:rFonts w:hint="eastAsia"/>
          <w:sz w:val="22"/>
        </w:rPr>
        <w:t xml:space="preserve"> </w:t>
      </w:r>
      <w:r w:rsidR="009E40F2" w:rsidRPr="009E40F2">
        <w:rPr>
          <w:sz w:val="22"/>
        </w:rPr>
        <w:t xml:space="preserve"> </w:t>
      </w:r>
      <w:r w:rsidR="009E40F2">
        <w:rPr>
          <w:sz w:val="22"/>
        </w:rPr>
        <w:t xml:space="preserve">          </w:t>
      </w:r>
      <w:r w:rsidR="009E40F2" w:rsidRPr="009E40F2">
        <w:rPr>
          <w:sz w:val="22"/>
        </w:rPr>
        <w:t xml:space="preserve">     </w:t>
      </w:r>
    </w:p>
    <w:p w14:paraId="5E37B483" w14:textId="77777777" w:rsidR="00FA0C96" w:rsidRDefault="00FA0C96" w:rsidP="00FA0C96">
      <w:pPr>
        <w:jc w:val="right"/>
        <w:rPr>
          <w:sz w:val="22"/>
        </w:rPr>
      </w:pPr>
      <w:r w:rsidRPr="00FA0C96">
        <w:rPr>
          <w:rFonts w:hint="eastAsia"/>
          <w:sz w:val="22"/>
        </w:rPr>
        <w:t>代表者名：</w:t>
      </w:r>
      <w:r w:rsidRPr="00FA0C96">
        <w:rPr>
          <w:rFonts w:hint="eastAsia"/>
          <w:sz w:val="22"/>
          <w:u w:val="single"/>
        </w:rPr>
        <w:t xml:space="preserve">　　　　　　　　　</w:t>
      </w:r>
      <w:r w:rsidRPr="00FA0C96"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A0C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32C89737" w14:textId="34740344" w:rsidR="003B408C" w:rsidRDefault="00FA0C96" w:rsidP="00FA0C96">
      <w:pPr>
        <w:spacing w:beforeLines="50" w:before="180"/>
        <w:jc w:val="left"/>
        <w:rPr>
          <w:rFonts w:hint="eastAsia"/>
          <w:sz w:val="22"/>
        </w:rPr>
      </w:pPr>
      <w:r>
        <w:rPr>
          <w:rFonts w:hint="eastAsia"/>
          <w:sz w:val="22"/>
        </w:rPr>
        <w:t>下記のとおり、</w:t>
      </w:r>
      <w:r w:rsidR="009207AE">
        <w:rPr>
          <w:rFonts w:hint="eastAsia"/>
          <w:sz w:val="22"/>
        </w:rPr>
        <w:t>貴学会の</w:t>
      </w:r>
      <w:r>
        <w:rPr>
          <w:rFonts w:hint="eastAsia"/>
          <w:sz w:val="22"/>
        </w:rPr>
        <w:t>共催・協賛・</w:t>
      </w:r>
      <w:r w:rsidR="009207AE">
        <w:rPr>
          <w:rFonts w:hint="eastAsia"/>
          <w:sz w:val="22"/>
        </w:rPr>
        <w:t>後援</w:t>
      </w:r>
      <w:r>
        <w:rPr>
          <w:rFonts w:hint="eastAsia"/>
          <w:sz w:val="22"/>
        </w:rPr>
        <w:t>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906"/>
      </w:tblGrid>
      <w:tr w:rsidR="005F24A9" w14:paraId="44F98156" w14:textId="77777777" w:rsidTr="005F24A9">
        <w:tc>
          <w:tcPr>
            <w:tcW w:w="2830" w:type="dxa"/>
            <w:gridSpan w:val="2"/>
          </w:tcPr>
          <w:p w14:paraId="545DD7B2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申請の種類</w:t>
            </w:r>
          </w:p>
        </w:tc>
        <w:tc>
          <w:tcPr>
            <w:tcW w:w="6906" w:type="dxa"/>
          </w:tcPr>
          <w:p w14:paraId="2F28A2C7" w14:textId="77777777"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□　共催　　　　□　協賛　　　　□　後援</w:t>
            </w:r>
          </w:p>
        </w:tc>
      </w:tr>
      <w:tr w:rsidR="005F24A9" w14:paraId="72C95D49" w14:textId="77777777" w:rsidTr="005F24A9">
        <w:tc>
          <w:tcPr>
            <w:tcW w:w="2830" w:type="dxa"/>
            <w:gridSpan w:val="2"/>
          </w:tcPr>
          <w:p w14:paraId="32E3A04D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事業（学術集会等）の名称</w:t>
            </w:r>
          </w:p>
        </w:tc>
        <w:tc>
          <w:tcPr>
            <w:tcW w:w="6906" w:type="dxa"/>
          </w:tcPr>
          <w:p w14:paraId="61897E91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27A9978E" w14:textId="77777777" w:rsidTr="005F24A9">
        <w:tc>
          <w:tcPr>
            <w:tcW w:w="2830" w:type="dxa"/>
            <w:gridSpan w:val="2"/>
          </w:tcPr>
          <w:p w14:paraId="320CA6D7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主催団体名</w:t>
            </w:r>
          </w:p>
        </w:tc>
        <w:tc>
          <w:tcPr>
            <w:tcW w:w="6906" w:type="dxa"/>
          </w:tcPr>
          <w:p w14:paraId="2A69608C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023CBC39" w14:textId="77777777" w:rsidTr="005F24A9">
        <w:tc>
          <w:tcPr>
            <w:tcW w:w="2830" w:type="dxa"/>
            <w:gridSpan w:val="2"/>
          </w:tcPr>
          <w:p w14:paraId="3027DB02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会期</w:t>
            </w:r>
          </w:p>
        </w:tc>
        <w:tc>
          <w:tcPr>
            <w:tcW w:w="6906" w:type="dxa"/>
          </w:tcPr>
          <w:p w14:paraId="0409ACF4" w14:textId="77777777" w:rsidR="005F24A9" w:rsidRPr="00DE4C4A" w:rsidRDefault="005F24A9" w:rsidP="003B408C">
            <w:pPr>
              <w:spacing w:beforeLines="50" w:before="180" w:line="280" w:lineRule="exact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年　 月 　日（　　）～　　　年　 月　  日　（　　）</w:t>
            </w:r>
          </w:p>
        </w:tc>
      </w:tr>
      <w:tr w:rsidR="005F24A9" w14:paraId="72BFF25F" w14:textId="77777777" w:rsidTr="005F24A9">
        <w:tc>
          <w:tcPr>
            <w:tcW w:w="2830" w:type="dxa"/>
            <w:gridSpan w:val="2"/>
          </w:tcPr>
          <w:p w14:paraId="6F0D974B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906" w:type="dxa"/>
          </w:tcPr>
          <w:p w14:paraId="7772081D" w14:textId="77777777"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会場名：</w:t>
            </w:r>
          </w:p>
          <w:p w14:paraId="6CAE38A5" w14:textId="77777777" w:rsidR="005F24A9" w:rsidRPr="00DE4C4A" w:rsidRDefault="005F24A9" w:rsidP="003B408C">
            <w:pPr>
              <w:spacing w:beforeLines="50" w:before="180" w:line="28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所在地：</w:t>
            </w:r>
          </w:p>
        </w:tc>
      </w:tr>
      <w:tr w:rsidR="005F24A9" w14:paraId="4A7DF21C" w14:textId="77777777" w:rsidTr="005F24A9">
        <w:trPr>
          <w:trHeight w:val="2091"/>
        </w:trPr>
        <w:tc>
          <w:tcPr>
            <w:tcW w:w="2830" w:type="dxa"/>
            <w:gridSpan w:val="2"/>
          </w:tcPr>
          <w:p w14:paraId="48C21E06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事業の概要</w:t>
            </w:r>
          </w:p>
        </w:tc>
        <w:tc>
          <w:tcPr>
            <w:tcW w:w="6906" w:type="dxa"/>
          </w:tcPr>
          <w:p w14:paraId="5A069B3A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4D34B6A5" w14:textId="77777777" w:rsidTr="005F24A9">
        <w:tc>
          <w:tcPr>
            <w:tcW w:w="2830" w:type="dxa"/>
            <w:gridSpan w:val="2"/>
          </w:tcPr>
          <w:p w14:paraId="5CBE078B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他の共催・協賛・後援団体</w:t>
            </w:r>
          </w:p>
        </w:tc>
        <w:tc>
          <w:tcPr>
            <w:tcW w:w="6906" w:type="dxa"/>
          </w:tcPr>
          <w:p w14:paraId="01344481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621DDE40" w14:textId="77777777" w:rsidTr="005F24A9">
        <w:tc>
          <w:tcPr>
            <w:tcW w:w="2830" w:type="dxa"/>
            <w:gridSpan w:val="2"/>
          </w:tcPr>
          <w:p w14:paraId="7A4FB11B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906" w:type="dxa"/>
          </w:tcPr>
          <w:p w14:paraId="5E4A43F4" w14:textId="77777777" w:rsidR="005F24A9" w:rsidRPr="00DE4C4A" w:rsidRDefault="005F24A9" w:rsidP="003B408C">
            <w:pPr>
              <w:spacing w:beforeLines="50" w:before="180" w:line="280" w:lineRule="exact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約　　　　　　　（人）</w:t>
            </w:r>
          </w:p>
        </w:tc>
      </w:tr>
      <w:tr w:rsidR="005F24A9" w14:paraId="2EC368DE" w14:textId="77777777" w:rsidTr="003B408C">
        <w:trPr>
          <w:trHeight w:val="403"/>
        </w:trPr>
        <w:tc>
          <w:tcPr>
            <w:tcW w:w="2830" w:type="dxa"/>
            <w:gridSpan w:val="2"/>
          </w:tcPr>
          <w:p w14:paraId="2EE42BB2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参加職種</w:t>
            </w:r>
          </w:p>
        </w:tc>
        <w:tc>
          <w:tcPr>
            <w:tcW w:w="6906" w:type="dxa"/>
          </w:tcPr>
          <w:p w14:paraId="026D1B77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14:paraId="196890DE" w14:textId="77777777" w:rsidTr="005F24A9">
        <w:tc>
          <w:tcPr>
            <w:tcW w:w="2830" w:type="dxa"/>
            <w:gridSpan w:val="2"/>
          </w:tcPr>
          <w:p w14:paraId="199ACED1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参加費など</w:t>
            </w:r>
          </w:p>
        </w:tc>
        <w:tc>
          <w:tcPr>
            <w:tcW w:w="6906" w:type="dxa"/>
          </w:tcPr>
          <w:p w14:paraId="62FCDAF3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B408C" w14:paraId="7084E850" w14:textId="77777777" w:rsidTr="00731218">
        <w:tc>
          <w:tcPr>
            <w:tcW w:w="1271" w:type="dxa"/>
            <w:vMerge w:val="restart"/>
            <w:vAlign w:val="center"/>
          </w:tcPr>
          <w:p w14:paraId="5B8A6066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単位等発行</w:t>
            </w:r>
          </w:p>
        </w:tc>
        <w:tc>
          <w:tcPr>
            <w:tcW w:w="1559" w:type="dxa"/>
            <w:vAlign w:val="center"/>
          </w:tcPr>
          <w:p w14:paraId="66A11B65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共催・協賛</w:t>
            </w:r>
          </w:p>
          <w:p w14:paraId="4DA4D293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（無償発行）</w:t>
            </w:r>
          </w:p>
        </w:tc>
        <w:tc>
          <w:tcPr>
            <w:tcW w:w="6906" w:type="dxa"/>
            <w:vAlign w:val="center"/>
          </w:tcPr>
          <w:p w14:paraId="472F25EC" w14:textId="504E579F" w:rsidR="003B408C" w:rsidRPr="003F6760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 xml:space="preserve">単位　　　　　</w:t>
            </w:r>
            <w:r w:rsidR="0051703A" w:rsidRPr="003F676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F6760">
              <w:rPr>
                <w:rFonts w:asciiTheme="majorEastAsia" w:eastAsiaTheme="majorEastAsia" w:hAnsiTheme="majorEastAsia" w:hint="eastAsia"/>
              </w:rPr>
              <w:t xml:space="preserve">　□希望しない　□希望する</w:t>
            </w:r>
          </w:p>
          <w:p w14:paraId="76CEA460" w14:textId="77777777" w:rsidR="003B408C" w:rsidRPr="003F6760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実技実習受講証明書　　□希望しない　□希望する（　　　　枚）</w:t>
            </w:r>
          </w:p>
        </w:tc>
      </w:tr>
      <w:tr w:rsidR="003B408C" w14:paraId="5F68E7F3" w14:textId="77777777" w:rsidTr="00731218">
        <w:tc>
          <w:tcPr>
            <w:tcW w:w="1271" w:type="dxa"/>
            <w:vMerge/>
            <w:vAlign w:val="center"/>
          </w:tcPr>
          <w:p w14:paraId="35D14591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86692EF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後援</w:t>
            </w:r>
          </w:p>
          <w:p w14:paraId="521FAAB2" w14:textId="77777777" w:rsidR="003B408C" w:rsidRPr="003F6760" w:rsidRDefault="003B408C" w:rsidP="003B408C">
            <w:pPr>
              <w:spacing w:beforeLines="50" w:before="180"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（有償発行）</w:t>
            </w:r>
          </w:p>
        </w:tc>
        <w:tc>
          <w:tcPr>
            <w:tcW w:w="6906" w:type="dxa"/>
            <w:vAlign w:val="center"/>
          </w:tcPr>
          <w:p w14:paraId="23E460A2" w14:textId="68845988" w:rsidR="003B408C" w:rsidRPr="003F6760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 xml:space="preserve">単位　　　　　</w:t>
            </w:r>
            <w:r w:rsidR="0051703A" w:rsidRPr="003F676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F6760">
              <w:rPr>
                <w:rFonts w:asciiTheme="majorEastAsia" w:eastAsiaTheme="majorEastAsia" w:hAnsiTheme="majorEastAsia" w:hint="eastAsia"/>
              </w:rPr>
              <w:t xml:space="preserve">　□希望しない　□希望する</w:t>
            </w:r>
          </w:p>
          <w:p w14:paraId="0B5BE4E5" w14:textId="77777777" w:rsidR="003B408C" w:rsidRPr="003F6760" w:rsidRDefault="003B408C" w:rsidP="003B408C">
            <w:pPr>
              <w:spacing w:beforeLines="50" w:before="180" w:line="200" w:lineRule="exact"/>
              <w:rPr>
                <w:rFonts w:asciiTheme="majorEastAsia" w:eastAsiaTheme="majorEastAsia" w:hAnsiTheme="majorEastAsia"/>
              </w:rPr>
            </w:pPr>
            <w:r w:rsidRPr="003F6760">
              <w:rPr>
                <w:rFonts w:asciiTheme="majorEastAsia" w:eastAsiaTheme="majorEastAsia" w:hAnsiTheme="majorEastAsia" w:hint="eastAsia"/>
              </w:rPr>
              <w:t>実技実習受講証明書　　□希望しない　□希望する（　　　　枚）</w:t>
            </w:r>
          </w:p>
        </w:tc>
      </w:tr>
      <w:tr w:rsidR="005F24A9" w14:paraId="167B409B" w14:textId="77777777" w:rsidTr="003B408C">
        <w:trPr>
          <w:trHeight w:val="1763"/>
        </w:trPr>
        <w:tc>
          <w:tcPr>
            <w:tcW w:w="2830" w:type="dxa"/>
            <w:gridSpan w:val="2"/>
          </w:tcPr>
          <w:p w14:paraId="56974F69" w14:textId="77777777"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06" w:type="dxa"/>
          </w:tcPr>
          <w:p w14:paraId="05CE4BD6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団体名：</w:t>
            </w:r>
          </w:p>
          <w:p w14:paraId="563FF84E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担当者名：</w:t>
            </w:r>
          </w:p>
          <w:p w14:paraId="6F259E93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 xml:space="preserve">連絡先：　</w:t>
            </w:r>
            <w:r w:rsidR="00DE4C4A">
              <w:rPr>
                <w:rFonts w:asciiTheme="majorEastAsia" w:eastAsiaTheme="majorEastAsia" w:hAnsiTheme="majorEastAsia"/>
              </w:rPr>
              <w:t xml:space="preserve">TEL:                  </w:t>
            </w:r>
            <w:r w:rsidRPr="00DE4C4A">
              <w:rPr>
                <w:rFonts w:asciiTheme="majorEastAsia" w:eastAsiaTheme="majorEastAsia" w:hAnsiTheme="majorEastAsia"/>
              </w:rPr>
              <w:t xml:space="preserve">   FAX:</w:t>
            </w:r>
          </w:p>
          <w:p w14:paraId="1141703B" w14:textId="77777777" w:rsidR="005F24A9" w:rsidRPr="00DE4C4A" w:rsidRDefault="005F24A9" w:rsidP="003B408C">
            <w:pPr>
              <w:spacing w:beforeLines="50" w:before="18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/>
              </w:rPr>
              <w:t>E-</w:t>
            </w:r>
            <w:r w:rsidR="00141563">
              <w:rPr>
                <w:rFonts w:asciiTheme="majorEastAsia" w:eastAsiaTheme="majorEastAsia" w:hAnsiTheme="majorEastAsia"/>
              </w:rPr>
              <w:t>mail</w:t>
            </w:r>
            <w:r w:rsidRPr="00DE4C4A">
              <w:rPr>
                <w:rFonts w:asciiTheme="majorEastAsia" w:eastAsiaTheme="majorEastAsia" w:hAnsiTheme="majorEastAsia"/>
              </w:rPr>
              <w:t xml:space="preserve">:                 </w:t>
            </w:r>
          </w:p>
        </w:tc>
      </w:tr>
    </w:tbl>
    <w:p w14:paraId="116A447E" w14:textId="77777777" w:rsidR="0003675A" w:rsidRDefault="00E7078B" w:rsidP="00FA0C96">
      <w:pPr>
        <w:spacing w:beforeLines="50" w:before="180"/>
        <w:jc w:val="left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申請書のほか、開催概要パンフ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レット・プログラム</w:t>
      </w:r>
      <w:r w:rsidR="00C504E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、趣意書、組織委員会名簿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を添付してください</w:t>
      </w:r>
      <w:r w:rsidR="0003675A">
        <w:t>。</w:t>
      </w:r>
    </w:p>
    <w:p w14:paraId="6E163C83" w14:textId="6B79579E" w:rsidR="003F6760" w:rsidRPr="003B408C" w:rsidRDefault="003F6760" w:rsidP="008169F2">
      <w:pPr>
        <w:spacing w:line="240" w:lineRule="atLeast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本学会の単位</w:t>
      </w:r>
      <w:r w:rsidR="008169F2">
        <w:rPr>
          <w:rFonts w:hint="eastAsia"/>
        </w:rPr>
        <w:t>は</w:t>
      </w:r>
      <w:r w:rsidR="008169F2">
        <w:rPr>
          <w:rFonts w:hint="eastAsia"/>
        </w:rPr>
        <w:t>WEB</w:t>
      </w:r>
      <w:r w:rsidR="008169F2">
        <w:rPr>
          <w:rFonts w:hint="eastAsia"/>
        </w:rPr>
        <w:t>取得単位システム上での付与、</w:t>
      </w:r>
      <w:r>
        <w:rPr>
          <w:rFonts w:hint="eastAsia"/>
        </w:rPr>
        <w:t>実技実習受講証明書は</w:t>
      </w:r>
      <w:r w:rsidR="008169F2">
        <w:rPr>
          <w:rFonts w:hint="eastAsia"/>
        </w:rPr>
        <w:t>会員ページの参加行事閲覧から各自がダンロードする形式となります。よって、</w:t>
      </w:r>
      <w:r w:rsidR="008169F2">
        <w:rPr>
          <w:rFonts w:hint="eastAsia"/>
        </w:rPr>
        <w:t>本学会の単位および実技実習受講証明書</w:t>
      </w:r>
      <w:r w:rsidR="008169F2">
        <w:rPr>
          <w:rFonts w:hint="eastAsia"/>
        </w:rPr>
        <w:t>の発行は本学会会員のみが対象となります。</w:t>
      </w:r>
    </w:p>
    <w:sectPr w:rsidR="003F6760" w:rsidRPr="003B408C" w:rsidSect="003B408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6BE4" w14:textId="77777777" w:rsidR="009871A1" w:rsidRDefault="009871A1" w:rsidP="00141563">
      <w:r>
        <w:separator/>
      </w:r>
    </w:p>
  </w:endnote>
  <w:endnote w:type="continuationSeparator" w:id="0">
    <w:p w14:paraId="0FC054AE" w14:textId="77777777" w:rsidR="009871A1" w:rsidRDefault="009871A1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B3EB" w14:textId="77777777" w:rsidR="009871A1" w:rsidRDefault="009871A1" w:rsidP="00141563">
      <w:r>
        <w:separator/>
      </w:r>
    </w:p>
  </w:footnote>
  <w:footnote w:type="continuationSeparator" w:id="0">
    <w:p w14:paraId="7E3A8EBD" w14:textId="77777777" w:rsidR="009871A1" w:rsidRDefault="009871A1" w:rsidP="0014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96"/>
    <w:rsid w:val="0003675A"/>
    <w:rsid w:val="0008679E"/>
    <w:rsid w:val="00141563"/>
    <w:rsid w:val="0015359F"/>
    <w:rsid w:val="003B408C"/>
    <w:rsid w:val="003F6760"/>
    <w:rsid w:val="0051703A"/>
    <w:rsid w:val="005F24A9"/>
    <w:rsid w:val="00731218"/>
    <w:rsid w:val="007B194B"/>
    <w:rsid w:val="008169F2"/>
    <w:rsid w:val="008D6E98"/>
    <w:rsid w:val="009207AE"/>
    <w:rsid w:val="009871A1"/>
    <w:rsid w:val="009E40F2"/>
    <w:rsid w:val="00B61A45"/>
    <w:rsid w:val="00C504E8"/>
    <w:rsid w:val="00CC72A2"/>
    <w:rsid w:val="00D81DC1"/>
    <w:rsid w:val="00DD2F51"/>
    <w:rsid w:val="00DE4C4A"/>
    <w:rsid w:val="00E00B36"/>
    <w:rsid w:val="00E22499"/>
    <w:rsid w:val="00E7078B"/>
    <w:rsid w:val="00EF5B16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3BC7"/>
  <w15:docId w15:val="{D6015176-A1AE-4423-B3FA-81FA037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keiko kishimoto</cp:lastModifiedBy>
  <cp:revision>3</cp:revision>
  <cp:lastPrinted>2022-01-05T00:40:00Z</cp:lastPrinted>
  <dcterms:created xsi:type="dcterms:W3CDTF">2023-12-20T08:08:00Z</dcterms:created>
  <dcterms:modified xsi:type="dcterms:W3CDTF">2023-12-20T08:10:00Z</dcterms:modified>
</cp:coreProperties>
</file>